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B70BA" w:rsidRPr="00E735D4" w:rsidRDefault="007F4554" w:rsidP="00E735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35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Учим ребенка вырезать ножницами</w:t>
      </w:r>
      <w:r w:rsidR="00E735D4" w:rsidRPr="00E735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E735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как это влияет на развитие</w:t>
      </w:r>
    </w:p>
    <w:p w:rsidR="007B7554" w:rsidRPr="007B7554" w:rsidRDefault="007B7554" w:rsidP="007B75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554">
        <w:rPr>
          <w:rFonts w:ascii="Times New Roman" w:hAnsi="Times New Roman" w:cs="Times New Roman"/>
          <w:sz w:val="24"/>
          <w:szCs w:val="24"/>
        </w:rPr>
        <w:t>Ножницы знакомы ребенку с самых ранних лет, так как они видят, как ими подстригают ногти. Сам процесс пользования ими вызывает у детей явный интерес. Умение резать ножницами требует удивительно большого количества навыков, как для маленького ребенка, так и для дошкольника. Чтобы правильно резать ножницами, должна происходить одновременно координация левой и правой рук, которые совершают абсолютно разные движения. И дело это не такое уж легкое, как кажется нам, взрослым. Возьмём, к примеру, резку по прямой линии в центре бумажного листа. Ребёнок должен держать ножницы тремя пальцами одной руки, при этом постоянно открывать и закрывать их. В то время как второй рукой он держит бумагу и двигает её вслед за ножницами. И в это время ещё нужно оставаться на линии разреза. Из этого очевидно и ясно — резка ножницами требует большой точности и двусторонней координации. В это время интенсивно развивается мелкая моторика малыша, а вместе с ней и головной мозг.</w:t>
      </w:r>
    </w:p>
    <w:p w:rsidR="007B7554" w:rsidRPr="007B7554" w:rsidRDefault="007B7554" w:rsidP="007B7554">
      <w:pPr>
        <w:shd w:val="clear" w:color="auto" w:fill="FFFFFF"/>
        <w:spacing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554">
        <w:rPr>
          <w:rFonts w:ascii="Times New Roman" w:hAnsi="Times New Roman" w:cs="Times New Roman"/>
          <w:sz w:val="24"/>
          <w:szCs w:val="24"/>
        </w:rPr>
        <w:t xml:space="preserve">Вот почему так важно научить ребёнка вырезать ножницами, так же, как и другим навыкам, требующим двусторонней координации — застёгивание пальто, открывание конверта, откручивание крышки пакета молока и т.д. Резание ножницами так же укрепляет руку малыша, готовя её к письму. Задействуется та же группа мышц, которая необходима для правильного удержания карандаша. С какого же возраста можно </w:t>
      </w:r>
      <w:proofErr w:type="gramStart"/>
      <w:r w:rsidRPr="007B7554">
        <w:rPr>
          <w:rFonts w:ascii="Times New Roman" w:hAnsi="Times New Roman" w:cs="Times New Roman"/>
          <w:sz w:val="24"/>
          <w:szCs w:val="24"/>
        </w:rPr>
        <w:t>доверить ребенку вырезать</w:t>
      </w:r>
      <w:proofErr w:type="gramEnd"/>
      <w:r w:rsidRPr="007B7554">
        <w:rPr>
          <w:rFonts w:ascii="Times New Roman" w:hAnsi="Times New Roman" w:cs="Times New Roman"/>
          <w:sz w:val="24"/>
          <w:szCs w:val="24"/>
        </w:rPr>
        <w:t xml:space="preserve"> ножницами? </w:t>
      </w:r>
    </w:p>
    <w:p w:rsidR="007B7554" w:rsidRPr="007B7554" w:rsidRDefault="007B7554" w:rsidP="007B7554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554">
        <w:rPr>
          <w:rFonts w:ascii="Times New Roman" w:hAnsi="Times New Roman" w:cs="Times New Roman"/>
          <w:sz w:val="24"/>
          <w:szCs w:val="24"/>
        </w:rPr>
        <w:t>В первую очередь нужно учитывать не свои желания, а потребности ребенка (это самое главное). Присмотритесь внимательнее к своему сыну или дочке. Если малыш пока не проявляет интереса к ножницам, он активен и всегда находит себе занятие – спешить не следует.</w:t>
      </w:r>
    </w:p>
    <w:p w:rsidR="007B7554" w:rsidRPr="007B7554" w:rsidRDefault="007B7554" w:rsidP="007B7554">
      <w:pPr>
        <w:shd w:val="clear" w:color="auto" w:fill="FFFFFF"/>
        <w:spacing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554">
        <w:rPr>
          <w:rFonts w:ascii="Times New Roman" w:hAnsi="Times New Roman" w:cs="Times New Roman"/>
          <w:sz w:val="24"/>
          <w:szCs w:val="24"/>
        </w:rPr>
        <w:t xml:space="preserve">Учтите, что чем меньше ручка ребенка, тем сложнее ему пользоваться ножницами. Однако многие дети уже с 2-3 лет готовы к тому, чтобы научиться делать разрезы на бумаге. И только к 6 годам навык использования ножниц не будет требовать от ребенка никакого напряжения – все будет происходить « на автомате». На мой взгляд, чем раньше ребенок научиться </w:t>
      </w:r>
      <w:proofErr w:type="gramStart"/>
      <w:r w:rsidRPr="007B7554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7B7554">
        <w:rPr>
          <w:rFonts w:ascii="Times New Roman" w:hAnsi="Times New Roman" w:cs="Times New Roman"/>
          <w:sz w:val="24"/>
          <w:szCs w:val="24"/>
        </w:rPr>
        <w:t xml:space="preserve"> обращаться с ножницами и применять их в своем творчестве, тем лучше. </w:t>
      </w:r>
    </w:p>
    <w:p w:rsidR="007B7554" w:rsidRPr="007B7554" w:rsidRDefault="007B7554" w:rsidP="007B7554">
      <w:pPr>
        <w:pStyle w:val="a5"/>
        <w:spacing w:line="312" w:lineRule="atLeast"/>
        <w:ind w:left="-709"/>
        <w:rPr>
          <w:b/>
          <w:color w:val="000000"/>
        </w:rPr>
      </w:pPr>
      <w:r w:rsidRPr="007B7554">
        <w:rPr>
          <w:b/>
          <w:color w:val="000000"/>
        </w:rPr>
        <w:t>Какие выбрать ножницы?</w:t>
      </w:r>
    </w:p>
    <w:p w:rsidR="007B7554" w:rsidRPr="007B7554" w:rsidRDefault="007B7554" w:rsidP="007B7554">
      <w:pPr>
        <w:pStyle w:val="a5"/>
        <w:spacing w:line="312" w:lineRule="atLeast"/>
        <w:ind w:left="-709"/>
        <w:rPr>
          <w:color w:val="000000"/>
        </w:rPr>
      </w:pPr>
      <w:r w:rsidRPr="007B7554">
        <w:rPr>
          <w:color w:val="000000"/>
        </w:rPr>
        <w:t xml:space="preserve">Ножницы как инструмент для творчества бывают как для детей праворуких, так и </w:t>
      </w:r>
      <w:proofErr w:type="spellStart"/>
      <w:r w:rsidRPr="007B7554">
        <w:rPr>
          <w:color w:val="000000"/>
        </w:rPr>
        <w:t>леворуких</w:t>
      </w:r>
      <w:proofErr w:type="spellEnd"/>
      <w:r w:rsidRPr="007B7554">
        <w:rPr>
          <w:color w:val="000000"/>
        </w:rPr>
        <w:t>. Детские ножницы отличаются повышенными мерами безопасности – они имеют тупые и скруглённые концы. У них по-другому заточено лезвие, чтобы малыш не порезался.</w:t>
      </w:r>
    </w:p>
    <w:p w:rsidR="007B7554" w:rsidRPr="007B7554" w:rsidRDefault="007B7554" w:rsidP="007B7554">
      <w:pPr>
        <w:pStyle w:val="a5"/>
        <w:spacing w:line="312" w:lineRule="atLeast"/>
        <w:ind w:left="-709"/>
        <w:rPr>
          <w:color w:val="000000"/>
        </w:rPr>
      </w:pPr>
      <w:r w:rsidRPr="007B7554">
        <w:rPr>
          <w:color w:val="000000"/>
        </w:rPr>
        <w:t>Чтобы избавить де</w:t>
      </w:r>
      <w:r w:rsidR="00633C3C">
        <w:rPr>
          <w:color w:val="000000"/>
        </w:rPr>
        <w:t xml:space="preserve">тские пальчики от мозолей и </w:t>
      </w:r>
      <w:proofErr w:type="spellStart"/>
      <w:r w:rsidR="00633C3C">
        <w:rPr>
          <w:color w:val="000000"/>
        </w:rPr>
        <w:t>натё</w:t>
      </w:r>
      <w:r w:rsidRPr="007B7554">
        <w:rPr>
          <w:color w:val="000000"/>
        </w:rPr>
        <w:t>ртостей</w:t>
      </w:r>
      <w:proofErr w:type="spellEnd"/>
      <w:r w:rsidRPr="007B7554">
        <w:rPr>
          <w:color w:val="000000"/>
        </w:rPr>
        <w:t>, после долгой работы ножницами, кольца должны быть прорезиненными. Отправляться за покупкой инструмента необходимо вместе с ребенком, взяв с собой кусок бумаги, чтобы ребёнок мог опробовать будущее приобретение. И очень важно: необходимы ножницы, длина лезвий которых не превышает 12 сантиметров.</w:t>
      </w:r>
    </w:p>
    <w:p w:rsidR="007B7554" w:rsidRPr="007B7554" w:rsidRDefault="007B7554" w:rsidP="007B7554">
      <w:pPr>
        <w:pStyle w:val="a5"/>
        <w:spacing w:line="312" w:lineRule="atLeast"/>
        <w:ind w:left="-709"/>
        <w:rPr>
          <w:color w:val="000000"/>
        </w:rPr>
      </w:pPr>
      <w:r w:rsidRPr="007B7554">
        <w:rPr>
          <w:color w:val="000000"/>
        </w:rPr>
        <w:t xml:space="preserve">Если ребёнок левша, для него нужно покупать ножницы для </w:t>
      </w:r>
      <w:proofErr w:type="spellStart"/>
      <w:r w:rsidRPr="007B7554">
        <w:rPr>
          <w:color w:val="000000"/>
        </w:rPr>
        <w:t>леворуких</w:t>
      </w:r>
      <w:proofErr w:type="spellEnd"/>
      <w:r w:rsidRPr="007B7554">
        <w:rPr>
          <w:color w:val="000000"/>
        </w:rPr>
        <w:t xml:space="preserve">. А если ребёнок одинаково хорошо справляется с едой и рисованием двумя руками </w:t>
      </w:r>
      <w:r w:rsidRPr="007B7554">
        <w:rPr>
          <w:rStyle w:val="a6"/>
          <w:color w:val="000000"/>
        </w:rPr>
        <w:t>(</w:t>
      </w:r>
      <w:proofErr w:type="spellStart"/>
      <w:r w:rsidRPr="007B7554">
        <w:rPr>
          <w:rStyle w:val="a6"/>
          <w:color w:val="000000"/>
        </w:rPr>
        <w:t>амбидекстр</w:t>
      </w:r>
      <w:proofErr w:type="spellEnd"/>
      <w:r w:rsidRPr="007B7554">
        <w:rPr>
          <w:rStyle w:val="a6"/>
          <w:color w:val="000000"/>
        </w:rPr>
        <w:t>)</w:t>
      </w:r>
      <w:r w:rsidRPr="007B7554">
        <w:rPr>
          <w:color w:val="000000"/>
        </w:rPr>
        <w:t>, то ему необходимо купить оба варианта – и обычные ножницы, и для левшей. А он сам выберет, какими ему удобно работать.</w:t>
      </w:r>
    </w:p>
    <w:p w:rsidR="007B7554" w:rsidRPr="00E735D4" w:rsidRDefault="007B7554" w:rsidP="007B7554">
      <w:pPr>
        <w:pStyle w:val="a5"/>
        <w:spacing w:line="312" w:lineRule="atLeast"/>
        <w:ind w:left="-709"/>
        <w:rPr>
          <w:rStyle w:val="a6"/>
          <w:bCs/>
          <w:color w:val="000000"/>
        </w:rPr>
      </w:pPr>
      <w:r w:rsidRPr="007B7554">
        <w:rPr>
          <w:color w:val="000000"/>
        </w:rPr>
        <w:t xml:space="preserve">Перед тем, как дать ребёнку в руки ножницы, с ним необходимо провести беседу и объяснить что: </w:t>
      </w:r>
      <w:r w:rsidRPr="00E735D4">
        <w:rPr>
          <w:rStyle w:val="a6"/>
          <w:bCs/>
          <w:color w:val="000000"/>
        </w:rPr>
        <w:t>«Ножницы — это не игрушка, это инструмент. Они острые и опасные. Если не правильно ими пользоваться, можно пораниться»</w:t>
      </w:r>
    </w:p>
    <w:p w:rsidR="007B7554" w:rsidRDefault="007B7554" w:rsidP="007B7554">
      <w:pPr>
        <w:pStyle w:val="a5"/>
        <w:spacing w:line="312" w:lineRule="atLeast"/>
        <w:ind w:left="-709"/>
        <w:rPr>
          <w:rStyle w:val="a7"/>
          <w:color w:val="000000"/>
        </w:rPr>
      </w:pPr>
      <w:r w:rsidRPr="007B7554">
        <w:rPr>
          <w:rStyle w:val="a7"/>
          <w:color w:val="000000"/>
        </w:rPr>
        <w:lastRenderedPageBreak/>
        <w:t>Правила безопасности:</w:t>
      </w:r>
    </w:p>
    <w:p w:rsidR="007B7554" w:rsidRPr="007B7554" w:rsidRDefault="007B7554" w:rsidP="007B7554">
      <w:pPr>
        <w:pStyle w:val="a5"/>
        <w:numPr>
          <w:ilvl w:val="0"/>
          <w:numId w:val="3"/>
        </w:numPr>
        <w:spacing w:line="312" w:lineRule="atLeast"/>
        <w:rPr>
          <w:b/>
          <w:bCs/>
          <w:color w:val="000000"/>
        </w:rPr>
      </w:pPr>
      <w:r w:rsidRPr="007B7554">
        <w:rPr>
          <w:color w:val="000000"/>
        </w:rPr>
        <w:t>Во время вырезания ребёнок должен быть сосредоточенным и очень внимательным.</w:t>
      </w:r>
    </w:p>
    <w:p w:rsidR="007B7554" w:rsidRPr="007B7554" w:rsidRDefault="007B7554" w:rsidP="007B7554">
      <w:pPr>
        <w:pStyle w:val="a5"/>
        <w:numPr>
          <w:ilvl w:val="0"/>
          <w:numId w:val="3"/>
        </w:numPr>
        <w:spacing w:line="312" w:lineRule="atLeast"/>
        <w:rPr>
          <w:b/>
          <w:bCs/>
          <w:color w:val="000000"/>
        </w:rPr>
      </w:pPr>
      <w:r w:rsidRPr="007B7554">
        <w:rPr>
          <w:color w:val="000000"/>
        </w:rPr>
        <w:t>Одновременно вырезать и смотреть мультфильмы нельзя, ведь это может привести к травме.</w:t>
      </w:r>
    </w:p>
    <w:p w:rsidR="007B7554" w:rsidRPr="007B7554" w:rsidRDefault="007B7554" w:rsidP="007B7554">
      <w:pPr>
        <w:pStyle w:val="a5"/>
        <w:numPr>
          <w:ilvl w:val="0"/>
          <w:numId w:val="3"/>
        </w:numPr>
        <w:spacing w:line="312" w:lineRule="atLeast"/>
        <w:rPr>
          <w:b/>
          <w:bCs/>
          <w:color w:val="000000"/>
        </w:rPr>
      </w:pPr>
      <w:r w:rsidRPr="007B7554">
        <w:rPr>
          <w:color w:val="000000"/>
        </w:rPr>
        <w:t>Передавать ножницы необходимо правильно: держать их за закрытые лезвия и никак иначе.</w:t>
      </w:r>
    </w:p>
    <w:p w:rsidR="007B7554" w:rsidRPr="007B7554" w:rsidRDefault="007B7554" w:rsidP="007B7554">
      <w:pPr>
        <w:pStyle w:val="a5"/>
        <w:numPr>
          <w:ilvl w:val="0"/>
          <w:numId w:val="3"/>
        </w:numPr>
        <w:spacing w:line="312" w:lineRule="atLeast"/>
        <w:rPr>
          <w:b/>
          <w:bCs/>
          <w:color w:val="000000"/>
        </w:rPr>
      </w:pPr>
      <w:r w:rsidRPr="007B7554">
        <w:rPr>
          <w:color w:val="000000"/>
        </w:rPr>
        <w:t>С ножницами работают только в положении сидя за столом. С ножницами в руках не ходят, не бегают, не играют и не балуются.</w:t>
      </w:r>
    </w:p>
    <w:p w:rsidR="007B7554" w:rsidRPr="007B7554" w:rsidRDefault="007B7554" w:rsidP="007B7554">
      <w:pPr>
        <w:pStyle w:val="a5"/>
        <w:numPr>
          <w:ilvl w:val="0"/>
          <w:numId w:val="3"/>
        </w:numPr>
        <w:spacing w:line="312" w:lineRule="atLeast"/>
        <w:rPr>
          <w:b/>
          <w:bCs/>
          <w:color w:val="000000"/>
        </w:rPr>
      </w:pPr>
      <w:r w:rsidRPr="007B7554">
        <w:rPr>
          <w:color w:val="000000"/>
        </w:rPr>
        <w:t>Рабочее пространство необходимо организовать так, чтобы он не ронял ножницы на пол – от частых падений инструмент может выйти из строя.</w:t>
      </w:r>
    </w:p>
    <w:p w:rsidR="007B7554" w:rsidRPr="007B7554" w:rsidRDefault="007B7554" w:rsidP="007B7554">
      <w:pPr>
        <w:pStyle w:val="a5"/>
        <w:numPr>
          <w:ilvl w:val="0"/>
          <w:numId w:val="3"/>
        </w:numPr>
        <w:spacing w:line="312" w:lineRule="atLeast"/>
        <w:rPr>
          <w:b/>
          <w:bCs/>
          <w:color w:val="000000"/>
        </w:rPr>
      </w:pPr>
      <w:r w:rsidRPr="007B7554">
        <w:rPr>
          <w:color w:val="000000"/>
        </w:rPr>
        <w:t>Ребёнок ни в коем случае не должен оставаться с ножницами один на один. Малыш должен всегда спрашивать разрешения родителей, чтобы воспользоваться инструментом.</w:t>
      </w:r>
    </w:p>
    <w:p w:rsidR="007B7554" w:rsidRPr="007B7554" w:rsidRDefault="007B7554" w:rsidP="007B7554">
      <w:pPr>
        <w:pStyle w:val="a5"/>
        <w:numPr>
          <w:ilvl w:val="0"/>
          <w:numId w:val="3"/>
        </w:numPr>
        <w:spacing w:line="312" w:lineRule="atLeast"/>
        <w:rPr>
          <w:b/>
          <w:bCs/>
          <w:color w:val="000000"/>
        </w:rPr>
      </w:pPr>
      <w:r w:rsidRPr="007B7554">
        <w:rPr>
          <w:color w:val="000000"/>
        </w:rPr>
        <w:t>После окончания вырезания необходимо сразу же убрать ножницы в недоступное место для ребёнка.</w:t>
      </w:r>
    </w:p>
    <w:p w:rsidR="007B7554" w:rsidRPr="007B7554" w:rsidRDefault="007B7554" w:rsidP="007B7554">
      <w:pPr>
        <w:pStyle w:val="a5"/>
        <w:spacing w:line="312" w:lineRule="atLeast"/>
        <w:ind w:left="-709"/>
        <w:jc w:val="both"/>
        <w:rPr>
          <w:color w:val="000000"/>
        </w:rPr>
      </w:pPr>
      <w:r w:rsidRPr="007B7554">
        <w:rPr>
          <w:color w:val="000000"/>
        </w:rPr>
        <w:t xml:space="preserve">Объясните ребёнку, как правильно держать ножницы. Пусть малыш держит ручку так, чтобы большой палец смотрел наверх. Наденьте на пальчик одно из колечек ножниц. Далее ребенок проденет кончик среднего пальца в другое колечко. Поместите указательный палец ребенка на второе колечко </w:t>
      </w:r>
      <w:r w:rsidRPr="007B7554">
        <w:rPr>
          <w:rStyle w:val="a6"/>
          <w:color w:val="000000"/>
        </w:rPr>
        <w:t>(снаружи)</w:t>
      </w:r>
      <w:r w:rsidRPr="007B7554">
        <w:rPr>
          <w:color w:val="000000"/>
        </w:rPr>
        <w:t xml:space="preserve">. Безымянный палец и мизинец должны быть подогнуты </w:t>
      </w:r>
      <w:r w:rsidRPr="007B7554">
        <w:rPr>
          <w:rStyle w:val="a6"/>
          <w:color w:val="000000"/>
        </w:rPr>
        <w:t>(упираться в ладонь)</w:t>
      </w:r>
      <w:r w:rsidRPr="007B7554">
        <w:rPr>
          <w:color w:val="000000"/>
        </w:rPr>
        <w:t xml:space="preserve">. Иногда безымянный палец вкладывается во второе колечко вместе с </w:t>
      </w:r>
      <w:proofErr w:type="gramStart"/>
      <w:r w:rsidRPr="007B7554">
        <w:rPr>
          <w:color w:val="000000"/>
        </w:rPr>
        <w:t>указательным</w:t>
      </w:r>
      <w:proofErr w:type="gramEnd"/>
      <w:r w:rsidRPr="007B7554">
        <w:rPr>
          <w:color w:val="000000"/>
        </w:rPr>
        <w:t xml:space="preserve">. Поместите перед ребенком лист бумаги </w:t>
      </w:r>
      <w:r w:rsidRPr="007B7554">
        <w:rPr>
          <w:rStyle w:val="a6"/>
          <w:color w:val="000000"/>
        </w:rPr>
        <w:t>(выше уровня его глаз)</w:t>
      </w:r>
      <w:r w:rsidRPr="007B7554">
        <w:rPr>
          <w:color w:val="000000"/>
        </w:rPr>
        <w:t>. Когда ребенок режет бумагу в направлении наверх, он автоматически берет ножницы правильно.</w:t>
      </w:r>
    </w:p>
    <w:p w:rsidR="007B7554" w:rsidRPr="007B7554" w:rsidRDefault="007B7554" w:rsidP="007B7554">
      <w:pPr>
        <w:spacing w:before="225" w:after="225"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7554">
        <w:rPr>
          <w:rFonts w:ascii="Times New Roman" w:hAnsi="Times New Roman" w:cs="Times New Roman"/>
          <w:sz w:val="24"/>
          <w:szCs w:val="24"/>
        </w:rPr>
        <w:t xml:space="preserve">Первые движения по раскрытию </w:t>
      </w:r>
      <w:r w:rsidRPr="007B7554">
        <w:rPr>
          <w:rFonts w:ascii="Times New Roman" w:hAnsi="Times New Roman" w:cs="Times New Roman"/>
          <w:bCs/>
          <w:sz w:val="24"/>
          <w:szCs w:val="24"/>
        </w:rPr>
        <w:t>ножниц</w:t>
      </w:r>
      <w:r w:rsidRPr="007B7554">
        <w:rPr>
          <w:rFonts w:ascii="Times New Roman" w:hAnsi="Times New Roman" w:cs="Times New Roman"/>
          <w:sz w:val="24"/>
          <w:szCs w:val="24"/>
        </w:rPr>
        <w:t xml:space="preserve"> можно тренировать в воздухе, без бумаги. Чтобы ребенку не было скучно, поиграйте с ним в игру: «птичка прилетела в свое гнездышко – открывает клювик широко-широко», «птенчики выглядывают из гнездышка, зовут свою маму – открывают клювики мелко-мелко». После того, как ребенок поймет принцип действия </w:t>
      </w:r>
      <w:r w:rsidRPr="007B7554">
        <w:rPr>
          <w:rFonts w:ascii="Times New Roman" w:hAnsi="Times New Roman" w:cs="Times New Roman"/>
          <w:bCs/>
          <w:sz w:val="24"/>
          <w:szCs w:val="24"/>
        </w:rPr>
        <w:t>ножниц</w:t>
      </w:r>
      <w:r w:rsidRPr="007B7554">
        <w:rPr>
          <w:rFonts w:ascii="Times New Roman" w:hAnsi="Times New Roman" w:cs="Times New Roman"/>
          <w:sz w:val="24"/>
          <w:szCs w:val="24"/>
        </w:rPr>
        <w:t xml:space="preserve">, возьмите бумагу, которую удобно держать в руках, например, страницы из старых журналов. Посадите ребенка к себе на колени и возьмите его руки в свои, помогая ему раздвигать и сдвигать </w:t>
      </w:r>
      <w:r w:rsidRPr="007B7554">
        <w:rPr>
          <w:rFonts w:ascii="Times New Roman" w:hAnsi="Times New Roman" w:cs="Times New Roman"/>
          <w:bCs/>
          <w:sz w:val="24"/>
          <w:szCs w:val="24"/>
        </w:rPr>
        <w:t>ножницы</w:t>
      </w:r>
      <w:r w:rsidRPr="007B7554">
        <w:rPr>
          <w:rFonts w:ascii="Times New Roman" w:hAnsi="Times New Roman" w:cs="Times New Roman"/>
          <w:sz w:val="24"/>
          <w:szCs w:val="24"/>
        </w:rPr>
        <w:t xml:space="preserve">. Левой рукой необходимо продвигать бумагу между лезвиями </w:t>
      </w:r>
      <w:r w:rsidRPr="007B7554">
        <w:rPr>
          <w:rFonts w:ascii="Times New Roman" w:hAnsi="Times New Roman" w:cs="Times New Roman"/>
          <w:bCs/>
          <w:sz w:val="24"/>
          <w:szCs w:val="24"/>
        </w:rPr>
        <w:t>ножниц</w:t>
      </w:r>
      <w:r w:rsidRPr="007B7554">
        <w:rPr>
          <w:rFonts w:ascii="Times New Roman" w:hAnsi="Times New Roman" w:cs="Times New Roman"/>
          <w:sz w:val="24"/>
          <w:szCs w:val="24"/>
        </w:rPr>
        <w:t>, при этом следить, чтобы пальчики не попали под лезвие. Со временем он научится делать это самостоятельно.</w:t>
      </w:r>
    </w:p>
    <w:p w:rsidR="007B7554" w:rsidRPr="007B7554" w:rsidRDefault="007B7554" w:rsidP="007B7554">
      <w:pPr>
        <w:spacing w:before="225" w:after="225"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7554">
        <w:rPr>
          <w:rFonts w:ascii="Times New Roman" w:hAnsi="Times New Roman" w:cs="Times New Roman"/>
          <w:sz w:val="24"/>
          <w:szCs w:val="24"/>
        </w:rPr>
        <w:t xml:space="preserve">Покажите ребенку покажите простейшие приемы резки. Когда ваш малыш начнет уверенно держать </w:t>
      </w:r>
      <w:r w:rsidRPr="007B7554">
        <w:rPr>
          <w:rFonts w:ascii="Times New Roman" w:hAnsi="Times New Roman" w:cs="Times New Roman"/>
          <w:bCs/>
          <w:sz w:val="24"/>
          <w:szCs w:val="24"/>
        </w:rPr>
        <w:t>ножницы и просто резать</w:t>
      </w:r>
      <w:r w:rsidRPr="007B7554">
        <w:rPr>
          <w:rFonts w:ascii="Times New Roman" w:hAnsi="Times New Roman" w:cs="Times New Roman"/>
          <w:sz w:val="24"/>
          <w:szCs w:val="24"/>
        </w:rPr>
        <w:t>. Можно учить его простейшим приемам ре</w:t>
      </w:r>
      <w:r>
        <w:rPr>
          <w:rFonts w:ascii="Times New Roman" w:hAnsi="Times New Roman" w:cs="Times New Roman"/>
          <w:sz w:val="24"/>
          <w:szCs w:val="24"/>
        </w:rPr>
        <w:t xml:space="preserve">зки. Лучше с нарезания полосок. </w:t>
      </w:r>
      <w:r w:rsidRPr="007B7554">
        <w:rPr>
          <w:rFonts w:ascii="Times New Roman" w:hAnsi="Times New Roman" w:cs="Times New Roman"/>
          <w:sz w:val="24"/>
          <w:szCs w:val="24"/>
        </w:rPr>
        <w:t xml:space="preserve">Как только малыш освоился с нарезанием полосок, можно пробовать вырезать по контурам. </w:t>
      </w:r>
    </w:p>
    <w:p w:rsidR="007B7554" w:rsidRPr="007B7554" w:rsidRDefault="007B7554" w:rsidP="007B7554">
      <w:pPr>
        <w:spacing w:before="225" w:after="225"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7554">
        <w:rPr>
          <w:rFonts w:ascii="Times New Roman" w:hAnsi="Times New Roman" w:cs="Times New Roman"/>
          <w:sz w:val="24"/>
          <w:szCs w:val="24"/>
        </w:rPr>
        <w:t>Также можно предложить ребенку вырезать необычные материалы. Режьте трубочки для коктейлей, фольгу, оберточную пузырчатую пленку, листья капусты и многое другое! Включите фантазию, и ваш ребенок получит море новых тактильных, звуковых, визуальных ощущений! Кроме того – это интереснейшее занятие развивает мелкую и крупную моторику, координацию глаз-рука. Не выбрасывайте нарезки ребенка. Вместе с ребенком «обыгрывайте» их в открытках, коллажах, поделках. И самое главное – хвалите свое чадо за любой, даже маленький успех, ведь он старается, в первую очередь, чтобы порадовать Вас.</w:t>
      </w:r>
      <w:bookmarkStart w:id="0" w:name="_GoBack"/>
      <w:bookmarkEnd w:id="0"/>
    </w:p>
    <w:sectPr w:rsidR="007B7554" w:rsidRPr="007B7554" w:rsidSect="00633C3C">
      <w:pgSz w:w="11906" w:h="16838"/>
      <w:pgMar w:top="1135" w:right="850" w:bottom="851" w:left="1701" w:header="708" w:footer="708" w:gutter="0"/>
      <w:pgBorders w:offsetFrom="page">
        <w:top w:val="crossStitch" w:sz="20" w:space="24" w:color="00B0F0"/>
        <w:left w:val="crossStitch" w:sz="20" w:space="24" w:color="00B0F0"/>
        <w:bottom w:val="crossStitch" w:sz="20" w:space="24" w:color="00B0F0"/>
        <w:right w:val="crossStitch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7A18"/>
    <w:multiLevelType w:val="hybridMultilevel"/>
    <w:tmpl w:val="9E6C430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EF53776"/>
    <w:multiLevelType w:val="hybridMultilevel"/>
    <w:tmpl w:val="C38A08C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70B94878"/>
    <w:multiLevelType w:val="multilevel"/>
    <w:tmpl w:val="0C8A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characterSpacingControl w:val="doNotCompress"/>
  <w:compat/>
  <w:rsids>
    <w:rsidRoot w:val="009C4780"/>
    <w:rsid w:val="001A0612"/>
    <w:rsid w:val="00410F49"/>
    <w:rsid w:val="00633C3C"/>
    <w:rsid w:val="0072083E"/>
    <w:rsid w:val="00762612"/>
    <w:rsid w:val="007757D4"/>
    <w:rsid w:val="007B70BA"/>
    <w:rsid w:val="007B7554"/>
    <w:rsid w:val="007F4554"/>
    <w:rsid w:val="0095116D"/>
    <w:rsid w:val="009C4780"/>
    <w:rsid w:val="00C0341D"/>
    <w:rsid w:val="00C501C0"/>
    <w:rsid w:val="00E07389"/>
    <w:rsid w:val="00E13690"/>
    <w:rsid w:val="00E7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0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B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B7554"/>
    <w:rPr>
      <w:i/>
      <w:iCs/>
    </w:rPr>
  </w:style>
  <w:style w:type="character" w:styleId="a7">
    <w:name w:val="Strong"/>
    <w:basedOn w:val="a0"/>
    <w:uiPriority w:val="22"/>
    <w:qFormat/>
    <w:rsid w:val="007B75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0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B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B7554"/>
    <w:rPr>
      <w:i/>
      <w:iCs/>
    </w:rPr>
  </w:style>
  <w:style w:type="character" w:styleId="a7">
    <w:name w:val="Strong"/>
    <w:basedOn w:val="a0"/>
    <w:uiPriority w:val="22"/>
    <w:qFormat/>
    <w:rsid w:val="007B75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Евгений</cp:lastModifiedBy>
  <cp:revision>2</cp:revision>
  <dcterms:created xsi:type="dcterms:W3CDTF">2020-03-24T15:44:00Z</dcterms:created>
  <dcterms:modified xsi:type="dcterms:W3CDTF">2020-03-24T15:44:00Z</dcterms:modified>
</cp:coreProperties>
</file>